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F0" w:rsidRDefault="007320F0" w:rsidP="007320F0">
      <w:pPr>
        <w:pStyle w:val="Encabezad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56287A">
        <w:rPr>
          <w:rFonts w:ascii="Arial" w:hAnsi="Arial" w:cs="Arial"/>
          <w:b/>
          <w:sz w:val="24"/>
          <w:szCs w:val="24"/>
          <w:lang w:val="es-ES"/>
        </w:rPr>
        <w:t>Taller colectivo de aprendizaje</w:t>
      </w:r>
    </w:p>
    <w:p w:rsidR="007320F0" w:rsidRPr="00DC1CCC" w:rsidRDefault="007320F0" w:rsidP="007320F0">
      <w:pPr>
        <w:pStyle w:val="Encabez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320F0" w:rsidRPr="007320F0" w:rsidRDefault="007320F0" w:rsidP="007320F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42D5">
        <w:rPr>
          <w:rFonts w:ascii="Arial" w:hAnsi="Arial" w:cs="Arial"/>
          <w:color w:val="000000" w:themeColor="text1"/>
          <w:sz w:val="24"/>
          <w:szCs w:val="24"/>
        </w:rPr>
        <w:t>Nombre</w:t>
      </w:r>
      <w:proofErr w:type="gramStart"/>
      <w:r w:rsidRPr="002242D5">
        <w:rPr>
          <w:rFonts w:ascii="Arial" w:hAnsi="Arial" w:cs="Arial"/>
          <w:color w:val="000000" w:themeColor="text1"/>
          <w:sz w:val="24"/>
          <w:szCs w:val="24"/>
        </w:rPr>
        <w:t>:_</w:t>
      </w:r>
      <w:proofErr w:type="gramEnd"/>
      <w:r w:rsidRPr="002242D5">
        <w:rPr>
          <w:rFonts w:ascii="Arial" w:hAnsi="Arial" w:cs="Arial"/>
          <w:color w:val="000000" w:themeColor="text1"/>
          <w:sz w:val="24"/>
          <w:szCs w:val="24"/>
        </w:rPr>
        <w:t>_______________________________ grado:______ Fecha:_______</w:t>
      </w:r>
      <w:r w:rsidRPr="004865D9">
        <w:rPr>
          <w:b/>
        </w:rPr>
        <w:t xml:space="preserve">  </w:t>
      </w:r>
    </w:p>
    <w:p w:rsidR="007320F0" w:rsidRPr="00C76FFC" w:rsidRDefault="007320F0" w:rsidP="007320F0">
      <w:pPr>
        <w:jc w:val="center"/>
        <w:rPr>
          <w:sz w:val="20"/>
          <w:szCs w:val="20"/>
        </w:rPr>
      </w:pPr>
      <w:r w:rsidRPr="00C76FFC">
        <w:rPr>
          <w:b/>
          <w:sz w:val="20"/>
          <w:szCs w:val="20"/>
        </w:rPr>
        <w:t xml:space="preserve">HISTORIA DE LA QUIMICA </w:t>
      </w:r>
      <w:r w:rsidRPr="00C76FFC">
        <w:rPr>
          <w:b/>
          <w:sz w:val="20"/>
          <w:szCs w:val="20"/>
        </w:rPr>
        <w:t>IN</w:t>
      </w:r>
      <w:r w:rsidR="00FA549B" w:rsidRPr="00C76FFC">
        <w:rPr>
          <w:b/>
          <w:sz w:val="20"/>
          <w:szCs w:val="20"/>
        </w:rPr>
        <w:t>ORGÁ</w:t>
      </w:r>
      <w:r w:rsidRPr="00C76FFC">
        <w:rPr>
          <w:b/>
          <w:sz w:val="20"/>
          <w:szCs w:val="20"/>
        </w:rPr>
        <w:t>NICA</w:t>
      </w:r>
      <w:r w:rsidRPr="00C76FFC">
        <w:rPr>
          <w:sz w:val="20"/>
          <w:szCs w:val="20"/>
        </w:rPr>
        <w:t>.</w:t>
      </w:r>
      <w:r w:rsidR="001755DF" w:rsidRPr="00C76FFC">
        <w:rPr>
          <w:noProof/>
          <w:sz w:val="20"/>
          <w:szCs w:val="20"/>
          <w:lang w:eastAsia="es-CO"/>
        </w:rPr>
        <w:t xml:space="preserve"> </w:t>
      </w:r>
    </w:p>
    <w:p w:rsidR="007320F0" w:rsidRPr="00C76FFC" w:rsidRDefault="001755DF" w:rsidP="007808AA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18"/>
          <w:szCs w:val="18"/>
        </w:rPr>
      </w:pPr>
      <w:r w:rsidRPr="00C76FFC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B6DD29D" wp14:editId="7F35A301">
            <wp:simplePos x="0" y="0"/>
            <wp:positionH relativeFrom="column">
              <wp:posOffset>-222885</wp:posOffset>
            </wp:positionH>
            <wp:positionV relativeFrom="paragraph">
              <wp:posOffset>141605</wp:posOffset>
            </wp:positionV>
            <wp:extent cx="1206500" cy="960755"/>
            <wp:effectExtent l="0" t="0" r="0" b="0"/>
            <wp:wrapThrough wrapText="bothSides">
              <wp:wrapPolygon edited="0">
                <wp:start x="0" y="0"/>
                <wp:lineTo x="0" y="20986"/>
                <wp:lineTo x="21145" y="20986"/>
                <wp:lineTo x="21145" y="0"/>
                <wp:lineTo x="0" y="0"/>
              </wp:wrapPolygon>
            </wp:wrapThrough>
            <wp:docPr id="2" name="Imagen 2" descr="http://4.bp.blogspot.com/-4E1bgkN-OFQ/U0xjwntvEdI/AAAAAAAA2Ng/SrRnS9ZhOgk/s1600/Dexter+para+dibujar+pintar+colorear+imprimir+recortar+y+pegar+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4E1bgkN-OFQ/U0xjwntvEdI/AAAAAAAA2Ng/SrRnS9ZhOgk/s1600/Dexter+para+dibujar+pintar+colorear+imprimir+recortar+y+pegar+0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0F0" w:rsidRPr="00C76FFC">
        <w:rPr>
          <w:rFonts w:ascii="Arial" w:hAnsi="Arial" w:cs="Arial"/>
          <w:color w:val="252525"/>
          <w:sz w:val="18"/>
          <w:szCs w:val="18"/>
        </w:rPr>
        <w:t>La</w:t>
      </w:r>
      <w:r w:rsidR="007320F0" w:rsidRPr="00C76FFC"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 w:rsidR="007320F0" w:rsidRPr="00C76FFC">
        <w:rPr>
          <w:rFonts w:ascii="Arial" w:hAnsi="Arial" w:cs="Arial"/>
          <w:b/>
          <w:bCs/>
          <w:color w:val="252525"/>
          <w:sz w:val="18"/>
          <w:szCs w:val="18"/>
        </w:rPr>
        <w:t>química inorgánica</w:t>
      </w:r>
      <w:r w:rsidR="007320F0" w:rsidRPr="00C76FFC"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 w:rsidR="007320F0" w:rsidRPr="00C76FFC">
        <w:rPr>
          <w:rFonts w:ascii="Arial" w:hAnsi="Arial" w:cs="Arial"/>
          <w:color w:val="252525"/>
          <w:sz w:val="18"/>
          <w:szCs w:val="18"/>
        </w:rPr>
        <w:t>se encarga del estudio integrado de la formación, composición, estructura y reacciones químicas de los</w:t>
      </w:r>
      <w:r w:rsidR="007320F0" w:rsidRPr="00C76FFC"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8" w:tooltip="Elemento químico" w:history="1">
        <w:r w:rsidR="007320F0" w:rsidRPr="00C76FF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elementos</w:t>
        </w:r>
      </w:hyperlink>
      <w:r w:rsidR="007320F0" w:rsidRPr="00C76FFC">
        <w:rPr>
          <w:rStyle w:val="apple-converted-space"/>
          <w:rFonts w:ascii="Arial" w:hAnsi="Arial" w:cs="Arial"/>
          <w:sz w:val="18"/>
          <w:szCs w:val="18"/>
        </w:rPr>
        <w:t> </w:t>
      </w:r>
      <w:r w:rsidR="007320F0" w:rsidRPr="00C76FFC">
        <w:rPr>
          <w:rFonts w:ascii="Arial" w:hAnsi="Arial" w:cs="Arial"/>
          <w:sz w:val="18"/>
          <w:szCs w:val="18"/>
        </w:rPr>
        <w:t>y</w:t>
      </w:r>
      <w:r w:rsidR="007320F0" w:rsidRPr="00C76FFC">
        <w:rPr>
          <w:rFonts w:ascii="Arial" w:hAnsi="Arial" w:cs="Arial"/>
          <w:sz w:val="18"/>
          <w:szCs w:val="18"/>
        </w:rPr>
        <w:t xml:space="preserve"> </w:t>
      </w:r>
      <w:hyperlink r:id="rId9" w:tooltip="Compuestos inorgánicos" w:history="1">
        <w:r w:rsidR="007320F0" w:rsidRPr="00C76FF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compuestos inorgánicos</w:t>
        </w:r>
      </w:hyperlink>
      <w:r w:rsidR="007320F0" w:rsidRPr="00C76FFC"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r w:rsidR="007320F0" w:rsidRPr="00C76FFC">
        <w:rPr>
          <w:rFonts w:ascii="Arial" w:hAnsi="Arial" w:cs="Arial"/>
          <w:color w:val="252525"/>
          <w:sz w:val="18"/>
          <w:szCs w:val="18"/>
        </w:rPr>
        <w:t>(por ejemplo, ácido sulfúrico o carbonato cálcico); es decir, los que no poseen enlaces carbono-hidrógeno, porque éstos pertenecen al campo de la</w:t>
      </w:r>
      <w:r w:rsidR="007320F0" w:rsidRPr="00C76FFC"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0" w:tooltip="Química orgánica" w:history="1">
        <w:r w:rsidR="007320F0" w:rsidRPr="00C76FF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química orgánica</w:t>
        </w:r>
      </w:hyperlink>
      <w:r w:rsidR="007320F0" w:rsidRPr="00C76FFC">
        <w:rPr>
          <w:rFonts w:ascii="Arial" w:hAnsi="Arial" w:cs="Arial"/>
          <w:color w:val="252525"/>
          <w:sz w:val="18"/>
          <w:szCs w:val="18"/>
        </w:rPr>
        <w:t>. Dicha separación no es siempre clara, como por ejemplo en la</w:t>
      </w:r>
      <w:r w:rsidR="007320F0" w:rsidRPr="00C76FFC"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1" w:tooltip="Química organometalica" w:history="1">
        <w:r w:rsidR="007320F0" w:rsidRPr="00C76FF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 xml:space="preserve">química </w:t>
        </w:r>
        <w:r w:rsidR="007320F0" w:rsidRPr="00C76FF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órgano metálica</w:t>
        </w:r>
      </w:hyperlink>
      <w:r w:rsidR="007320F0" w:rsidRPr="00C76FFC">
        <w:rPr>
          <w:rStyle w:val="apple-converted-space"/>
          <w:rFonts w:ascii="Arial" w:hAnsi="Arial" w:cs="Arial"/>
          <w:sz w:val="18"/>
          <w:szCs w:val="18"/>
        </w:rPr>
        <w:t> </w:t>
      </w:r>
      <w:r w:rsidR="007320F0" w:rsidRPr="00C76FFC">
        <w:rPr>
          <w:rFonts w:ascii="Arial" w:hAnsi="Arial" w:cs="Arial"/>
          <w:color w:val="252525"/>
          <w:sz w:val="18"/>
          <w:szCs w:val="18"/>
        </w:rPr>
        <w:t>que es una superposición de ambas.</w:t>
      </w:r>
    </w:p>
    <w:p w:rsidR="007320F0" w:rsidRPr="00C76FFC" w:rsidRDefault="007320F0" w:rsidP="007808AA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18"/>
          <w:szCs w:val="18"/>
        </w:rPr>
      </w:pPr>
      <w:r w:rsidRPr="00C76FFC">
        <w:rPr>
          <w:rFonts w:ascii="Arial" w:hAnsi="Arial" w:cs="Arial"/>
          <w:color w:val="252525"/>
          <w:sz w:val="18"/>
          <w:szCs w:val="18"/>
        </w:rPr>
        <w:t>Antiguamente se definía como la química de la materia inorgánica, pero quedó obsoleta al desecharse la</w:t>
      </w:r>
      <w:r w:rsidRPr="00C76FFC"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2" w:tooltip="Hipótesis (método científico)" w:history="1">
        <w:r w:rsidRPr="00C76FF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hipótesis</w:t>
        </w:r>
      </w:hyperlink>
      <w:r w:rsidRPr="00C76FFC">
        <w:rPr>
          <w:rStyle w:val="apple-converted-space"/>
          <w:rFonts w:ascii="Arial" w:hAnsi="Arial" w:cs="Arial"/>
          <w:sz w:val="18"/>
          <w:szCs w:val="18"/>
        </w:rPr>
        <w:t> </w:t>
      </w:r>
      <w:r w:rsidRPr="00C76FFC">
        <w:rPr>
          <w:rFonts w:ascii="Arial" w:hAnsi="Arial" w:cs="Arial"/>
          <w:sz w:val="18"/>
          <w:szCs w:val="18"/>
        </w:rPr>
        <w:t>de la</w:t>
      </w:r>
      <w:r w:rsidRPr="00C76FFC">
        <w:rPr>
          <w:rStyle w:val="apple-converted-space"/>
          <w:rFonts w:ascii="Arial" w:hAnsi="Arial" w:cs="Arial"/>
          <w:sz w:val="18"/>
          <w:szCs w:val="18"/>
        </w:rPr>
        <w:t> </w:t>
      </w:r>
      <w:hyperlink r:id="rId13" w:tooltip="Fuerza vital" w:history="1">
        <w:r w:rsidRPr="00C76FF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fuerza vital</w:t>
        </w:r>
      </w:hyperlink>
      <w:r w:rsidRPr="00C76FFC">
        <w:rPr>
          <w:rFonts w:ascii="Arial" w:hAnsi="Arial" w:cs="Arial"/>
          <w:color w:val="252525"/>
          <w:sz w:val="18"/>
          <w:szCs w:val="18"/>
        </w:rPr>
        <w:t>, característica que se suponía propia de la materia viva que no podía ser creada y permitía la creación de las</w:t>
      </w:r>
      <w:r w:rsidRPr="00C76FFC">
        <w:rPr>
          <w:rStyle w:val="apple-converted-space"/>
          <w:rFonts w:ascii="Arial" w:hAnsi="Arial" w:cs="Arial"/>
          <w:color w:val="252525"/>
          <w:sz w:val="18"/>
          <w:szCs w:val="18"/>
        </w:rPr>
        <w:t> </w:t>
      </w:r>
      <w:hyperlink r:id="rId14" w:tooltip="Molécula orgánica" w:history="1">
        <w:r w:rsidRPr="00C76FFC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moléculas orgánicas</w:t>
        </w:r>
      </w:hyperlink>
      <w:r w:rsidRPr="00C76FFC">
        <w:rPr>
          <w:rFonts w:ascii="Arial" w:hAnsi="Arial" w:cs="Arial"/>
          <w:color w:val="252525"/>
          <w:sz w:val="18"/>
          <w:szCs w:val="18"/>
        </w:rPr>
        <w:t>. Se suele clasificar los compuestos inorgánicos según su función en ácidos, bases, óxidos y sales, y los óxidos se les suele dividir en óxidos metálicos (óxidos básicos o anhídridos básicos) y óxidos no metálicos (óxidos ácidos o anhídridos ácidos)</w:t>
      </w:r>
      <w:r w:rsidRPr="00C76FFC">
        <w:rPr>
          <w:rFonts w:ascii="Arial" w:hAnsi="Arial" w:cs="Arial"/>
          <w:color w:val="252525"/>
          <w:sz w:val="18"/>
          <w:szCs w:val="18"/>
        </w:rPr>
        <w:t>. (wikipedia.org/wiki/</w:t>
      </w:r>
      <w:proofErr w:type="spellStart"/>
      <w:r w:rsidRPr="00C76FFC">
        <w:rPr>
          <w:rFonts w:ascii="Arial" w:hAnsi="Arial" w:cs="Arial"/>
          <w:color w:val="252525"/>
          <w:sz w:val="18"/>
          <w:szCs w:val="18"/>
        </w:rPr>
        <w:t>Química_inorgánica</w:t>
      </w:r>
      <w:proofErr w:type="spellEnd"/>
      <w:r w:rsidRPr="00C76FFC">
        <w:rPr>
          <w:rFonts w:ascii="Arial" w:hAnsi="Arial" w:cs="Arial"/>
          <w:color w:val="252525"/>
          <w:sz w:val="18"/>
          <w:szCs w:val="18"/>
        </w:rPr>
        <w:t>)</w:t>
      </w:r>
    </w:p>
    <w:p w:rsidR="001755DF" w:rsidRPr="00C76FFC" w:rsidRDefault="007808AA" w:rsidP="007808AA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sz w:val="18"/>
          <w:szCs w:val="18"/>
        </w:rPr>
      </w:pPr>
      <w:r w:rsidRPr="00C76FFC">
        <w:rPr>
          <w:rFonts w:ascii="Arial" w:hAnsi="Arial" w:cs="Arial"/>
          <w:color w:val="252525"/>
          <w:sz w:val="18"/>
          <w:szCs w:val="18"/>
        </w:rPr>
        <w:t>Consulta los siguientes links y posteriormente elabora un mapa conceptual sobre la evolución de la química inorgánica.</w:t>
      </w:r>
      <w:r w:rsidRPr="00C76FFC">
        <w:rPr>
          <w:sz w:val="18"/>
          <w:szCs w:val="18"/>
        </w:rPr>
        <w:t xml:space="preserve"> </w:t>
      </w:r>
    </w:p>
    <w:p w:rsidR="007808AA" w:rsidRPr="00C76FFC" w:rsidRDefault="001755DF" w:rsidP="007808AA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18"/>
          <w:szCs w:val="18"/>
        </w:rPr>
      </w:pPr>
      <w:hyperlink r:id="rId15" w:history="1">
        <w:r w:rsidRPr="00C76FFC">
          <w:rPr>
            <w:rStyle w:val="Hipervnculo"/>
            <w:rFonts w:ascii="Arial" w:hAnsi="Arial" w:cs="Arial"/>
            <w:sz w:val="18"/>
            <w:szCs w:val="18"/>
          </w:rPr>
          <w:t>http://encina.pntic.mec.es/~jsaf0002/p14.htm</w:t>
        </w:r>
      </w:hyperlink>
    </w:p>
    <w:p w:rsidR="007320F0" w:rsidRPr="00C76FFC" w:rsidRDefault="00FA549B" w:rsidP="007320F0">
      <w:pPr>
        <w:jc w:val="both"/>
        <w:rPr>
          <w:sz w:val="18"/>
          <w:szCs w:val="18"/>
        </w:rPr>
      </w:pPr>
      <w:hyperlink r:id="rId16" w:history="1">
        <w:r w:rsidRPr="00C76FFC">
          <w:rPr>
            <w:rStyle w:val="Hipervnculo"/>
            <w:sz w:val="18"/>
            <w:szCs w:val="18"/>
          </w:rPr>
          <w:t>http://www.librosmaravillosos.com/brevehistoriaquimica/capitulo11.html</w:t>
        </w:r>
      </w:hyperlink>
    </w:p>
    <w:p w:rsidR="00FA549B" w:rsidRPr="00C76FFC" w:rsidRDefault="00FA549B" w:rsidP="007320F0">
      <w:pPr>
        <w:jc w:val="both"/>
        <w:rPr>
          <w:sz w:val="18"/>
          <w:szCs w:val="18"/>
        </w:rPr>
      </w:pPr>
      <w:hyperlink r:id="rId17" w:history="1">
        <w:r w:rsidRPr="00C76FFC">
          <w:rPr>
            <w:rStyle w:val="Hipervnculo"/>
            <w:sz w:val="18"/>
            <w:szCs w:val="18"/>
          </w:rPr>
          <w:t>http://www.culturageneral.net/Ciencias/Quimica/Historia/index.html</w:t>
        </w:r>
      </w:hyperlink>
    </w:p>
    <w:p w:rsidR="00FA549B" w:rsidRPr="00C76FFC" w:rsidRDefault="00FA549B" w:rsidP="007320F0">
      <w:pPr>
        <w:jc w:val="both"/>
        <w:rPr>
          <w:sz w:val="18"/>
          <w:szCs w:val="18"/>
        </w:rPr>
      </w:pPr>
      <w:hyperlink r:id="rId18" w:history="1">
        <w:r w:rsidRPr="00C76FFC">
          <w:rPr>
            <w:rStyle w:val="Hipervnculo"/>
            <w:sz w:val="18"/>
            <w:szCs w:val="18"/>
          </w:rPr>
          <w:t>http://www.librosmaravillosos.com/brevehistoriaquimica/capitulo01.html</w:t>
        </w:r>
      </w:hyperlink>
    </w:p>
    <w:p w:rsidR="00FA549B" w:rsidRPr="00C76FFC" w:rsidRDefault="00FA549B" w:rsidP="007320F0">
      <w:pPr>
        <w:jc w:val="both"/>
        <w:rPr>
          <w:sz w:val="18"/>
          <w:szCs w:val="18"/>
        </w:rPr>
      </w:pPr>
      <w:hyperlink r:id="rId19" w:history="1">
        <w:r w:rsidRPr="00C76FFC">
          <w:rPr>
            <w:rStyle w:val="Hipervnculo"/>
            <w:sz w:val="18"/>
            <w:szCs w:val="18"/>
          </w:rPr>
          <w:t>http://www.librosmaravillosos.com/brevehistoriaquimica/capitulo02.html</w:t>
        </w:r>
      </w:hyperlink>
    </w:p>
    <w:p w:rsidR="001755DF" w:rsidRPr="00C76FFC" w:rsidRDefault="00C76FFC" w:rsidP="007320F0">
      <w:pPr>
        <w:jc w:val="both"/>
        <w:rPr>
          <w:sz w:val="18"/>
          <w:szCs w:val="18"/>
        </w:rPr>
      </w:pPr>
      <w:r w:rsidRPr="00C76FFC">
        <w:rPr>
          <w:sz w:val="18"/>
          <w:szCs w:val="18"/>
        </w:rPr>
        <w:t>Actividad:   Resuelve el siguiente crucigrama, posteriormente elabora con tus propias palabras una definición para cada término.</w:t>
      </w:r>
    </w:p>
    <w:p w:rsidR="00FA549B" w:rsidRDefault="00C76FFC" w:rsidP="00C76FFC">
      <w:pPr>
        <w:jc w:val="center"/>
        <w:rPr>
          <w:sz w:val="20"/>
          <w:szCs w:val="20"/>
        </w:rPr>
      </w:pPr>
      <w:bookmarkStart w:id="0" w:name="_GoBack"/>
      <w:r>
        <w:rPr>
          <w:noProof/>
          <w:lang w:eastAsia="es-CO"/>
        </w:rPr>
        <w:drawing>
          <wp:inline distT="0" distB="0" distL="0" distR="0" wp14:anchorId="07D382DB" wp14:editId="584FC27B">
            <wp:extent cx="3657600" cy="1847178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52" cy="18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549B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3B" w:rsidRDefault="00F7203B" w:rsidP="007320F0">
      <w:pPr>
        <w:spacing w:after="0" w:line="240" w:lineRule="auto"/>
      </w:pPr>
      <w:r>
        <w:separator/>
      </w:r>
    </w:p>
  </w:endnote>
  <w:endnote w:type="continuationSeparator" w:id="0">
    <w:p w:rsidR="00F7203B" w:rsidRDefault="00F7203B" w:rsidP="0073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3B" w:rsidRDefault="00F7203B" w:rsidP="007320F0">
      <w:pPr>
        <w:spacing w:after="0" w:line="240" w:lineRule="auto"/>
      </w:pPr>
      <w:r>
        <w:separator/>
      </w:r>
    </w:p>
  </w:footnote>
  <w:footnote w:type="continuationSeparator" w:id="0">
    <w:p w:rsidR="00F7203B" w:rsidRDefault="00F7203B" w:rsidP="0073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F0" w:rsidRPr="0056287A" w:rsidRDefault="007320F0" w:rsidP="007320F0">
    <w:pPr>
      <w:spacing w:line="240" w:lineRule="atLeast"/>
      <w:contextualSpacing/>
      <w:jc w:val="center"/>
      <w:outlineLvl w:val="0"/>
      <w:rPr>
        <w:rFonts w:ascii="Tahoma" w:hAnsi="Tahoma" w:cs="Aharoni"/>
        <w:b/>
        <w:sz w:val="16"/>
        <w:szCs w:val="16"/>
      </w:rPr>
    </w:pPr>
    <w:r w:rsidRPr="0056287A">
      <w:rPr>
        <w:rFonts w:cs="Aharoni"/>
        <w:noProof/>
        <w:lang w:eastAsia="es-CO"/>
      </w:rPr>
      <w:drawing>
        <wp:anchor distT="0" distB="0" distL="114300" distR="114300" simplePos="0" relativeHeight="251659264" behindDoc="0" locked="0" layoutInCell="1" allowOverlap="1" wp14:anchorId="5D46A04E" wp14:editId="7980AF91">
          <wp:simplePos x="0" y="0"/>
          <wp:positionH relativeFrom="column">
            <wp:posOffset>-441960</wp:posOffset>
          </wp:positionH>
          <wp:positionV relativeFrom="paragraph">
            <wp:posOffset>-182880</wp:posOffset>
          </wp:positionV>
          <wp:extent cx="781050" cy="71437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287A">
      <w:rPr>
        <w:rFonts w:ascii="Tahoma" w:hAnsi="Tahoma" w:cs="Aharoni"/>
        <w:b/>
        <w:sz w:val="16"/>
        <w:szCs w:val="16"/>
      </w:rPr>
      <w:t>IED SAN JOSÉ DE CASTILLA.</w:t>
    </w:r>
  </w:p>
  <w:p w:rsidR="007320F0" w:rsidRPr="0056287A" w:rsidRDefault="007320F0" w:rsidP="007320F0">
    <w:pPr>
      <w:spacing w:line="240" w:lineRule="atLeast"/>
      <w:contextualSpacing/>
      <w:jc w:val="center"/>
      <w:outlineLvl w:val="0"/>
      <w:rPr>
        <w:rFonts w:ascii="Tahoma" w:hAnsi="Tahoma" w:cs="Aharoni"/>
        <w:b/>
        <w:sz w:val="16"/>
        <w:szCs w:val="16"/>
      </w:rPr>
    </w:pPr>
    <w:r w:rsidRPr="0056287A">
      <w:rPr>
        <w:rFonts w:ascii="Tahoma" w:hAnsi="Tahoma" w:cs="Aharoni"/>
        <w:b/>
        <w:sz w:val="16"/>
        <w:szCs w:val="16"/>
      </w:rPr>
      <w:t>“</w:t>
    </w:r>
    <w:r w:rsidRPr="0056287A">
      <w:rPr>
        <w:rFonts w:ascii="Tahoma" w:hAnsi="Tahoma" w:cs="Aharoni"/>
        <w:sz w:val="16"/>
        <w:szCs w:val="16"/>
      </w:rPr>
      <w:t>UN CAMINO PARA LA CONVIVENCIA Y LA COMUNICACIÓN EN RED CON EL MUNDO</w:t>
    </w:r>
    <w:r w:rsidRPr="0056287A">
      <w:rPr>
        <w:rFonts w:ascii="Tahoma" w:hAnsi="Tahoma" w:cs="Aharoni"/>
        <w:b/>
        <w:sz w:val="16"/>
        <w:szCs w:val="16"/>
      </w:rPr>
      <w:t>”</w:t>
    </w:r>
  </w:p>
  <w:p w:rsidR="007320F0" w:rsidRDefault="007320F0" w:rsidP="007320F0">
    <w:pPr>
      <w:spacing w:line="240" w:lineRule="atLeast"/>
      <w:contextualSpacing/>
      <w:jc w:val="center"/>
      <w:outlineLvl w:val="0"/>
      <w:rPr>
        <w:rFonts w:ascii="Tahoma" w:hAnsi="Tahoma" w:cs="Aharoni"/>
        <w:sz w:val="16"/>
        <w:szCs w:val="16"/>
        <w:lang w:val="es-ES"/>
      </w:rPr>
    </w:pPr>
    <w:r w:rsidRPr="0056287A">
      <w:rPr>
        <w:rFonts w:ascii="Tahoma" w:hAnsi="Tahoma" w:cs="Aharoni"/>
        <w:b/>
        <w:sz w:val="16"/>
        <w:szCs w:val="16"/>
        <w:lang w:val="es-ES"/>
      </w:rPr>
      <w:t>AREA CIENCIAS NATUR</w:t>
    </w:r>
    <w:r>
      <w:rPr>
        <w:rFonts w:ascii="Tahoma" w:hAnsi="Tahoma" w:cs="Aharoni"/>
        <w:b/>
        <w:sz w:val="16"/>
        <w:szCs w:val="16"/>
        <w:lang w:val="es-ES"/>
      </w:rPr>
      <w:t xml:space="preserve">ALES Y EDUCACION AMBIENTAL  J. M     </w:t>
    </w:r>
    <w:r w:rsidRPr="0056287A">
      <w:rPr>
        <w:rFonts w:ascii="Tahoma" w:hAnsi="Tahoma" w:cs="Aharoni"/>
        <w:sz w:val="16"/>
        <w:szCs w:val="16"/>
        <w:lang w:val="es-ES"/>
      </w:rPr>
      <w:t xml:space="preserve">Docente  Stella Vásquez Ávila </w:t>
    </w:r>
  </w:p>
  <w:p w:rsidR="007320F0" w:rsidRPr="007320F0" w:rsidRDefault="007320F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0"/>
    <w:rsid w:val="001755DF"/>
    <w:rsid w:val="00260CC7"/>
    <w:rsid w:val="007320F0"/>
    <w:rsid w:val="007808AA"/>
    <w:rsid w:val="00C76FFC"/>
    <w:rsid w:val="00F7203B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0F0"/>
  </w:style>
  <w:style w:type="paragraph" w:styleId="Piedepgina">
    <w:name w:val="footer"/>
    <w:basedOn w:val="Normal"/>
    <w:link w:val="PiedepginaCar"/>
    <w:uiPriority w:val="99"/>
    <w:unhideWhenUsed/>
    <w:rsid w:val="00732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0F0"/>
  </w:style>
  <w:style w:type="paragraph" w:styleId="NormalWeb">
    <w:name w:val="Normal (Web)"/>
    <w:basedOn w:val="Normal"/>
    <w:uiPriority w:val="99"/>
    <w:semiHidden/>
    <w:unhideWhenUsed/>
    <w:rsid w:val="0073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320F0"/>
  </w:style>
  <w:style w:type="character" w:styleId="Hipervnculo">
    <w:name w:val="Hyperlink"/>
    <w:basedOn w:val="Fuentedeprrafopredeter"/>
    <w:uiPriority w:val="99"/>
    <w:unhideWhenUsed/>
    <w:rsid w:val="007320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0F0"/>
  </w:style>
  <w:style w:type="paragraph" w:styleId="Piedepgina">
    <w:name w:val="footer"/>
    <w:basedOn w:val="Normal"/>
    <w:link w:val="PiedepginaCar"/>
    <w:uiPriority w:val="99"/>
    <w:unhideWhenUsed/>
    <w:rsid w:val="00732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0F0"/>
  </w:style>
  <w:style w:type="paragraph" w:styleId="NormalWeb">
    <w:name w:val="Normal (Web)"/>
    <w:basedOn w:val="Normal"/>
    <w:uiPriority w:val="99"/>
    <w:semiHidden/>
    <w:unhideWhenUsed/>
    <w:rsid w:val="0073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320F0"/>
  </w:style>
  <w:style w:type="character" w:styleId="Hipervnculo">
    <w:name w:val="Hyperlink"/>
    <w:basedOn w:val="Fuentedeprrafopredeter"/>
    <w:uiPriority w:val="99"/>
    <w:unhideWhenUsed/>
    <w:rsid w:val="007320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Elemento_qu%C3%ADmico" TargetMode="External"/><Relationship Id="rId13" Type="http://schemas.openxmlformats.org/officeDocument/2006/relationships/hyperlink" Target="http://es.wikipedia.org/wiki/Fuerza_vital" TargetMode="External"/><Relationship Id="rId18" Type="http://schemas.openxmlformats.org/officeDocument/2006/relationships/hyperlink" Target="http://www.librosmaravillosos.com/brevehistoriaquimica/capitulo01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gif"/><Relationship Id="rId12" Type="http://schemas.openxmlformats.org/officeDocument/2006/relationships/hyperlink" Target="http://es.wikipedia.org/wiki/Hip%C3%B3tesis_(m%C3%A9todo_cient%C3%ADfico)" TargetMode="External"/><Relationship Id="rId17" Type="http://schemas.openxmlformats.org/officeDocument/2006/relationships/hyperlink" Target="http://www.culturageneral.net/Ciencias/Quimica/Historia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brosmaravillosos.com/brevehistoriaquimica/capitulo11.html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Qu%C3%ADmica_organometali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cina.pntic.mec.es/~jsaf0002/p14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s.wikipedia.org/wiki/Qu%C3%ADmica_org%C3%A1nica" TargetMode="External"/><Relationship Id="rId19" Type="http://schemas.openxmlformats.org/officeDocument/2006/relationships/hyperlink" Target="http://www.librosmaravillosos.com/brevehistoriaquimica/capitulo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ompuestos_inorg%C3%A1nicos" TargetMode="External"/><Relationship Id="rId14" Type="http://schemas.openxmlformats.org/officeDocument/2006/relationships/hyperlink" Target="http://es.wikipedia.org/wiki/Mol%C3%A9cula_org%C3%A1nic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2015-02-01T00:46:00Z</dcterms:created>
  <dcterms:modified xsi:type="dcterms:W3CDTF">2015-02-01T02:48:00Z</dcterms:modified>
</cp:coreProperties>
</file>